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773" w:rsidRPr="00BE2773" w:rsidRDefault="00BE2773" w:rsidP="00BE2773">
      <w:pPr>
        <w:tabs>
          <w:tab w:val="left" w:pos="13892"/>
        </w:tabs>
        <w:jc w:val="center"/>
        <w:rPr>
          <w:b/>
          <w:u w:val="single"/>
        </w:rPr>
      </w:pPr>
      <w:r w:rsidRPr="00BE2773">
        <w:rPr>
          <w:b/>
          <w:u w:val="single"/>
        </w:rPr>
        <w:t>Методические рекомендации к уроку</w:t>
      </w:r>
    </w:p>
    <w:tbl>
      <w:tblPr>
        <w:tblStyle w:val="a3"/>
        <w:tblW w:w="0" w:type="auto"/>
        <w:tblLook w:val="04A0"/>
      </w:tblPr>
      <w:tblGrid>
        <w:gridCol w:w="1242"/>
        <w:gridCol w:w="6150"/>
        <w:gridCol w:w="3697"/>
        <w:gridCol w:w="3697"/>
      </w:tblGrid>
      <w:tr w:rsidR="00BE2773" w:rsidTr="00BE2773">
        <w:tc>
          <w:tcPr>
            <w:tcW w:w="1242" w:type="dxa"/>
          </w:tcPr>
          <w:p w:rsidR="00BE2773" w:rsidRDefault="00BE2773">
            <w:r>
              <w:t>№</w:t>
            </w:r>
            <w:r w:rsidR="00466293">
              <w:t xml:space="preserve"> слайда</w:t>
            </w:r>
          </w:p>
        </w:tc>
        <w:tc>
          <w:tcPr>
            <w:tcW w:w="6150" w:type="dxa"/>
          </w:tcPr>
          <w:p w:rsidR="00BE2773" w:rsidRDefault="00BE2773">
            <w:r>
              <w:t>Этапы урока  и их  примерное  содержание</w:t>
            </w:r>
            <w:r w:rsidR="00936408">
              <w:t>.</w:t>
            </w:r>
          </w:p>
        </w:tc>
        <w:tc>
          <w:tcPr>
            <w:tcW w:w="3697" w:type="dxa"/>
          </w:tcPr>
          <w:p w:rsidR="00BE2773" w:rsidRDefault="006829A2">
            <w:r>
              <w:t xml:space="preserve">Работа </w:t>
            </w:r>
            <w:r w:rsidR="00BE2773">
              <w:t>учителя</w:t>
            </w:r>
            <w:r w:rsidR="00936408">
              <w:t>.</w:t>
            </w:r>
          </w:p>
        </w:tc>
        <w:tc>
          <w:tcPr>
            <w:tcW w:w="3697" w:type="dxa"/>
          </w:tcPr>
          <w:p w:rsidR="00BE2773" w:rsidRDefault="006829A2" w:rsidP="006829A2">
            <w:r>
              <w:t xml:space="preserve"> Работа </w:t>
            </w:r>
            <w:r w:rsidR="00CD5C02">
              <w:t xml:space="preserve">  уча</w:t>
            </w:r>
            <w:r w:rsidR="00BE2773">
              <w:t>щихся</w:t>
            </w:r>
            <w:r w:rsidR="00936408">
              <w:t xml:space="preserve"> с ИД и рабочей тетрадью.</w:t>
            </w:r>
          </w:p>
        </w:tc>
      </w:tr>
      <w:tr w:rsidR="00BE2773" w:rsidRPr="00034829" w:rsidTr="00BE2773">
        <w:tc>
          <w:tcPr>
            <w:tcW w:w="1242" w:type="dxa"/>
          </w:tcPr>
          <w:p w:rsidR="00BE2773" w:rsidRDefault="00BE2773">
            <w:r>
              <w:t>1.</w:t>
            </w:r>
          </w:p>
        </w:tc>
        <w:tc>
          <w:tcPr>
            <w:tcW w:w="6150" w:type="dxa"/>
          </w:tcPr>
          <w:p w:rsidR="00BE2773" w:rsidRPr="00BE2773" w:rsidRDefault="00BE2773">
            <w:pPr>
              <w:rPr>
                <w:lang w:val="en-US"/>
              </w:rPr>
            </w:pPr>
            <w:r>
              <w:t>Тема</w:t>
            </w:r>
            <w:r w:rsidRPr="00034829">
              <w:rPr>
                <w:lang w:val="en-US"/>
              </w:rPr>
              <w:t xml:space="preserve">: </w:t>
            </w:r>
            <w:r>
              <w:rPr>
                <w:lang w:val="en-US"/>
              </w:rPr>
              <w:t>Would you like to be healthy?</w:t>
            </w:r>
            <w:r w:rsidR="00FF1611">
              <w:rPr>
                <w:lang w:val="en-US"/>
              </w:rPr>
              <w:t xml:space="preserve"> We </w:t>
            </w:r>
            <w:r w:rsidR="00034829">
              <w:rPr>
                <w:lang w:val="en-US"/>
              </w:rPr>
              <w:t>start our lesson.</w:t>
            </w:r>
          </w:p>
        </w:tc>
        <w:tc>
          <w:tcPr>
            <w:tcW w:w="3697" w:type="dxa"/>
          </w:tcPr>
          <w:p w:rsidR="00BE2773" w:rsidRPr="006829A2" w:rsidRDefault="006829A2">
            <w:r>
              <w:t>Приветствует детей, объявляет о начале урока.</w:t>
            </w:r>
          </w:p>
        </w:tc>
        <w:tc>
          <w:tcPr>
            <w:tcW w:w="3697" w:type="dxa"/>
          </w:tcPr>
          <w:p w:rsidR="00BE2773" w:rsidRPr="006829A2" w:rsidRDefault="00BE2773"/>
        </w:tc>
      </w:tr>
      <w:tr w:rsidR="00BE2773" w:rsidRPr="00034829" w:rsidTr="00BE2773">
        <w:tc>
          <w:tcPr>
            <w:tcW w:w="1242" w:type="dxa"/>
          </w:tcPr>
          <w:p w:rsidR="00BE2773" w:rsidRPr="00034829" w:rsidRDefault="00034829">
            <w:r>
              <w:t>2.</w:t>
            </w:r>
          </w:p>
        </w:tc>
        <w:tc>
          <w:tcPr>
            <w:tcW w:w="6150" w:type="dxa"/>
          </w:tcPr>
          <w:p w:rsidR="00BE2773" w:rsidRPr="00034829" w:rsidRDefault="00034829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t xml:space="preserve">Фонетическая зарядка.      </w:t>
            </w:r>
            <w:r>
              <w:rPr>
                <w:lang w:val="en-US"/>
              </w:rPr>
              <w:t>Say English words!</w:t>
            </w:r>
          </w:p>
        </w:tc>
        <w:tc>
          <w:tcPr>
            <w:tcW w:w="3697" w:type="dxa"/>
          </w:tcPr>
          <w:p w:rsidR="00BE2773" w:rsidRPr="006829A2" w:rsidRDefault="006829A2">
            <w:r>
              <w:t>Корректирует при необходимости произношение отдельных звуков или слов.</w:t>
            </w:r>
          </w:p>
        </w:tc>
        <w:tc>
          <w:tcPr>
            <w:tcW w:w="3697" w:type="dxa"/>
          </w:tcPr>
          <w:p w:rsidR="00BE2773" w:rsidRPr="006829A2" w:rsidRDefault="006829A2">
            <w:r>
              <w:t>Проговаривают за диктором английские слова.</w:t>
            </w:r>
          </w:p>
        </w:tc>
      </w:tr>
      <w:tr w:rsidR="00BE2773" w:rsidRPr="0097505E" w:rsidTr="00BE2773">
        <w:tc>
          <w:tcPr>
            <w:tcW w:w="1242" w:type="dxa"/>
          </w:tcPr>
          <w:p w:rsidR="00BE2773" w:rsidRPr="00034829" w:rsidRDefault="00034829">
            <w:r>
              <w:t>3.</w:t>
            </w:r>
          </w:p>
        </w:tc>
        <w:tc>
          <w:tcPr>
            <w:tcW w:w="6150" w:type="dxa"/>
          </w:tcPr>
          <w:p w:rsidR="00BE2773" w:rsidRPr="0097505E" w:rsidRDefault="00034829">
            <w:proofErr w:type="spellStart"/>
            <w:r>
              <w:t>Аудирование</w:t>
            </w:r>
            <w:proofErr w:type="spellEnd"/>
            <w:r w:rsidRPr="00CD5C02">
              <w:t xml:space="preserve">.  </w:t>
            </w:r>
            <w:r>
              <w:t>Введение в  игровую ситуацию.</w:t>
            </w:r>
            <w:r w:rsidRPr="00034829">
              <w:t xml:space="preserve">  </w:t>
            </w:r>
            <w:r w:rsidRPr="00CD5C02">
              <w:t>(</w:t>
            </w:r>
            <w:r>
              <w:rPr>
                <w:lang w:val="en-US"/>
              </w:rPr>
              <w:t>Meet</w:t>
            </w:r>
            <w:r w:rsidRPr="00CD5C02">
              <w:t xml:space="preserve">  </w:t>
            </w:r>
            <w:r>
              <w:rPr>
                <w:lang w:val="en-US"/>
              </w:rPr>
              <w:t>our</w:t>
            </w:r>
            <w:r w:rsidRPr="00CD5C02">
              <w:t xml:space="preserve">  </w:t>
            </w:r>
            <w:r>
              <w:rPr>
                <w:lang w:val="en-US"/>
              </w:rPr>
              <w:t>friend</w:t>
            </w:r>
            <w:r w:rsidRPr="00CD5C02">
              <w:t xml:space="preserve">  </w:t>
            </w:r>
            <w:proofErr w:type="spellStart"/>
            <w:r>
              <w:rPr>
                <w:lang w:val="en-US"/>
              </w:rPr>
              <w:t>Winny</w:t>
            </w:r>
            <w:proofErr w:type="spellEnd"/>
            <w:r w:rsidRPr="00CD5C02">
              <w:t xml:space="preserve">!) </w:t>
            </w:r>
            <w:proofErr w:type="spellStart"/>
            <w:r>
              <w:t>Винни</w:t>
            </w:r>
            <w:proofErr w:type="spellEnd"/>
            <w:r w:rsidRPr="0097505E">
              <w:t xml:space="preserve"> </w:t>
            </w:r>
            <w:r>
              <w:t>Пух</w:t>
            </w:r>
            <w:r w:rsidRPr="0097505E">
              <w:t xml:space="preserve"> </w:t>
            </w:r>
            <w:r>
              <w:t xml:space="preserve">сообщает </w:t>
            </w:r>
            <w:r w:rsidR="0097505E">
              <w:t>о том, что он несчастен из-за пристрастия к сладостям. Он толстый  и неповоротливый.</w:t>
            </w:r>
            <w:r w:rsidR="0006714F">
              <w:t xml:space="preserve"> Давайте подумаем о правильном питании для </w:t>
            </w:r>
            <w:proofErr w:type="spellStart"/>
            <w:r w:rsidR="0006714F">
              <w:t>Винни</w:t>
            </w:r>
            <w:proofErr w:type="spellEnd"/>
            <w:r w:rsidR="0006714F">
              <w:t xml:space="preserve"> и отправимся в супермаркет.</w:t>
            </w:r>
          </w:p>
        </w:tc>
        <w:tc>
          <w:tcPr>
            <w:tcW w:w="3697" w:type="dxa"/>
          </w:tcPr>
          <w:p w:rsidR="00BE2773" w:rsidRPr="0006714F" w:rsidRDefault="0097505E" w:rsidP="0006714F">
            <w:r>
              <w:t>Создает ситуацию и</w:t>
            </w:r>
            <w:r w:rsidR="0006714F">
              <w:t>гры,</w:t>
            </w:r>
            <w:r w:rsidR="006829A2">
              <w:t xml:space="preserve">  с</w:t>
            </w:r>
            <w:r w:rsidR="0006714F">
              <w:t>тавит проблемный вопрос (</w:t>
            </w:r>
            <w:r>
              <w:t xml:space="preserve">«Почему </w:t>
            </w:r>
            <w:proofErr w:type="spellStart"/>
            <w:r>
              <w:t>Винни</w:t>
            </w:r>
            <w:proofErr w:type="spellEnd"/>
            <w:r>
              <w:t xml:space="preserve"> несчастлив?»</w:t>
            </w:r>
            <w:r w:rsidR="0006714F">
              <w:t xml:space="preserve"> </w:t>
            </w:r>
            <w:proofErr w:type="gramStart"/>
            <w:r w:rsidR="0006714F">
              <w:t>)и</w:t>
            </w:r>
            <w:proofErr w:type="gramEnd"/>
            <w:r w:rsidR="0006714F">
              <w:t xml:space="preserve"> предлагает помочь другу</w:t>
            </w:r>
            <w:r w:rsidR="00936408">
              <w:t xml:space="preserve"> питаться правильно (</w:t>
            </w:r>
            <w:r w:rsidR="0006714F">
              <w:rPr>
                <w:lang w:val="en-US"/>
              </w:rPr>
              <w:t>Let</w:t>
            </w:r>
            <w:r w:rsidR="0006714F" w:rsidRPr="0006714F">
              <w:t xml:space="preserve"> </w:t>
            </w:r>
            <w:r w:rsidR="0006714F">
              <w:rPr>
                <w:lang w:val="en-US"/>
              </w:rPr>
              <w:t>us</w:t>
            </w:r>
            <w:r w:rsidR="0006714F" w:rsidRPr="0006714F">
              <w:t xml:space="preserve"> </w:t>
            </w:r>
            <w:r w:rsidR="0006714F">
              <w:rPr>
                <w:lang w:val="en-US"/>
              </w:rPr>
              <w:t>help</w:t>
            </w:r>
            <w:r w:rsidR="0006714F" w:rsidRPr="0006714F">
              <w:t xml:space="preserve"> </w:t>
            </w:r>
            <w:proofErr w:type="spellStart"/>
            <w:r w:rsidR="0006714F">
              <w:rPr>
                <w:lang w:val="en-US"/>
              </w:rPr>
              <w:t>Winny</w:t>
            </w:r>
            <w:proofErr w:type="spellEnd"/>
            <w:r w:rsidR="0006714F" w:rsidRPr="0006714F">
              <w:t xml:space="preserve"> !)</w:t>
            </w:r>
            <w:r w:rsidR="0006714F">
              <w:t>.</w:t>
            </w:r>
          </w:p>
        </w:tc>
        <w:tc>
          <w:tcPr>
            <w:tcW w:w="3697" w:type="dxa"/>
          </w:tcPr>
          <w:p w:rsidR="00BE2773" w:rsidRPr="0097505E" w:rsidRDefault="00936408">
            <w:r>
              <w:t xml:space="preserve">Слушают рассказ </w:t>
            </w:r>
            <w:proofErr w:type="spellStart"/>
            <w:r>
              <w:t>Винни</w:t>
            </w:r>
            <w:proofErr w:type="spellEnd"/>
            <w:r>
              <w:t xml:space="preserve"> и отвечают на вопрос учителя.</w:t>
            </w:r>
          </w:p>
        </w:tc>
      </w:tr>
      <w:tr w:rsidR="00BE2773" w:rsidRPr="006829A2" w:rsidTr="00BE2773">
        <w:tc>
          <w:tcPr>
            <w:tcW w:w="1242" w:type="dxa"/>
          </w:tcPr>
          <w:p w:rsidR="00BE2773" w:rsidRPr="0097505E" w:rsidRDefault="0006714F">
            <w:r>
              <w:t>4.</w:t>
            </w:r>
          </w:p>
        </w:tc>
        <w:tc>
          <w:tcPr>
            <w:tcW w:w="6150" w:type="dxa"/>
          </w:tcPr>
          <w:p w:rsidR="006829A2" w:rsidRPr="00FF1611" w:rsidRDefault="00686756">
            <w:pPr>
              <w:rPr>
                <w:lang w:val="en-US"/>
              </w:rPr>
            </w:pPr>
            <w:r>
              <w:t>Речевая</w:t>
            </w:r>
            <w:r w:rsidRPr="00CD5C02">
              <w:rPr>
                <w:lang w:val="en-US"/>
              </w:rPr>
              <w:t xml:space="preserve"> </w:t>
            </w:r>
            <w:r>
              <w:t>зарядка</w:t>
            </w:r>
            <w:r w:rsidR="006829A2">
              <w:rPr>
                <w:lang w:val="en-US"/>
              </w:rPr>
              <w:t xml:space="preserve">.  </w:t>
            </w:r>
            <w:r w:rsidR="006829A2" w:rsidRPr="00FF1611">
              <w:rPr>
                <w:lang w:val="en-US"/>
              </w:rPr>
              <w:t>«</w:t>
            </w:r>
            <w:r w:rsidR="006829A2">
              <w:t>Супермаркет</w:t>
            </w:r>
            <w:r w:rsidR="006829A2" w:rsidRPr="00FF1611">
              <w:rPr>
                <w:lang w:val="en-US"/>
              </w:rPr>
              <w:t>».</w:t>
            </w:r>
          </w:p>
          <w:p w:rsidR="00BE2773" w:rsidRPr="00686756" w:rsidRDefault="00686756">
            <w:pPr>
              <w:rPr>
                <w:lang w:val="en-US"/>
              </w:rPr>
            </w:pPr>
            <w:r w:rsidRPr="00CD5C02">
              <w:rPr>
                <w:lang w:val="en-US"/>
              </w:rPr>
              <w:t xml:space="preserve">     </w:t>
            </w:r>
            <w:r>
              <w:rPr>
                <w:lang w:val="en-US"/>
              </w:rPr>
              <w:t>Let us go to the supermarket. What</w:t>
            </w:r>
            <w:r w:rsidRPr="00686756">
              <w:rPr>
                <w:lang w:val="en-US"/>
              </w:rPr>
              <w:t xml:space="preserve"> </w:t>
            </w:r>
            <w:r>
              <w:rPr>
                <w:lang w:val="en-US"/>
              </w:rPr>
              <w:t>would</w:t>
            </w:r>
            <w:r w:rsidRPr="00686756">
              <w:rPr>
                <w:lang w:val="en-US"/>
              </w:rPr>
              <w:t xml:space="preserve"> </w:t>
            </w:r>
            <w:r>
              <w:rPr>
                <w:lang w:val="en-US"/>
              </w:rPr>
              <w:t>you</w:t>
            </w:r>
            <w:r w:rsidRPr="00686756">
              <w:rPr>
                <w:lang w:val="en-US"/>
              </w:rPr>
              <w:t xml:space="preserve"> </w:t>
            </w:r>
            <w:r>
              <w:rPr>
                <w:lang w:val="en-US"/>
              </w:rPr>
              <w:t>buy</w:t>
            </w:r>
            <w:r w:rsidRPr="00686756">
              <w:rPr>
                <w:lang w:val="en-US"/>
              </w:rPr>
              <w:t>?</w:t>
            </w:r>
          </w:p>
        </w:tc>
        <w:tc>
          <w:tcPr>
            <w:tcW w:w="3697" w:type="dxa"/>
          </w:tcPr>
          <w:p w:rsidR="00BE2773" w:rsidRPr="006829A2" w:rsidRDefault="006829A2" w:rsidP="006829A2">
            <w:r>
              <w:t>Корректирует при необходимости произношение отдельных  слов, исправляет грамматические ошибки.</w:t>
            </w:r>
          </w:p>
        </w:tc>
        <w:tc>
          <w:tcPr>
            <w:tcW w:w="3697" w:type="dxa"/>
          </w:tcPr>
          <w:p w:rsidR="00BE2773" w:rsidRPr="006829A2" w:rsidRDefault="006829A2">
            <w:r>
              <w:t>Учащиеся выбирают продукты в супермаркете, складывают их в корзину и комментируют свой выбор.</w:t>
            </w:r>
          </w:p>
        </w:tc>
      </w:tr>
      <w:tr w:rsidR="00BE2773" w:rsidRPr="00686756" w:rsidTr="00BE2773">
        <w:tc>
          <w:tcPr>
            <w:tcW w:w="1242" w:type="dxa"/>
          </w:tcPr>
          <w:p w:rsidR="00BE2773" w:rsidRPr="0097505E" w:rsidRDefault="00686756">
            <w:r>
              <w:t>5.</w:t>
            </w:r>
          </w:p>
        </w:tc>
        <w:tc>
          <w:tcPr>
            <w:tcW w:w="6150" w:type="dxa"/>
          </w:tcPr>
          <w:p w:rsidR="00686756" w:rsidRPr="00FF1611" w:rsidRDefault="00686756">
            <w:pPr>
              <w:rPr>
                <w:lang w:val="en-US"/>
              </w:rPr>
            </w:pPr>
            <w:r>
              <w:t>Речевая</w:t>
            </w:r>
            <w:r w:rsidRPr="00CD5C02">
              <w:rPr>
                <w:lang w:val="en-US"/>
              </w:rPr>
              <w:t xml:space="preserve"> </w:t>
            </w:r>
            <w:r>
              <w:t>зарядка</w:t>
            </w:r>
            <w:r w:rsidRPr="00CD5C02">
              <w:rPr>
                <w:lang w:val="en-US"/>
              </w:rPr>
              <w:t xml:space="preserve">.  </w:t>
            </w:r>
            <w:r w:rsidR="006829A2" w:rsidRPr="00FF1611">
              <w:rPr>
                <w:lang w:val="en-US"/>
              </w:rPr>
              <w:t>«</w:t>
            </w:r>
            <w:r w:rsidR="006829A2">
              <w:t>Волшебный</w:t>
            </w:r>
            <w:r w:rsidR="006829A2" w:rsidRPr="00FF1611">
              <w:rPr>
                <w:lang w:val="en-US"/>
              </w:rPr>
              <w:t xml:space="preserve"> </w:t>
            </w:r>
            <w:r w:rsidR="006829A2">
              <w:t>лес</w:t>
            </w:r>
            <w:r w:rsidR="006829A2" w:rsidRPr="00FF1611">
              <w:rPr>
                <w:lang w:val="en-US"/>
              </w:rPr>
              <w:t>».</w:t>
            </w:r>
          </w:p>
          <w:p w:rsidR="00BE2773" w:rsidRPr="00686756" w:rsidRDefault="00686756">
            <w:pPr>
              <w:rPr>
                <w:lang w:val="en-US"/>
              </w:rPr>
            </w:pPr>
            <w:r>
              <w:rPr>
                <w:lang w:val="en-US"/>
              </w:rPr>
              <w:t>Look, it is a magic forest! What would</w:t>
            </w:r>
            <w:r w:rsidRPr="00686756">
              <w:rPr>
                <w:lang w:val="en-US"/>
              </w:rPr>
              <w:t xml:space="preserve"> </w:t>
            </w:r>
            <w:r>
              <w:rPr>
                <w:lang w:val="en-US"/>
              </w:rPr>
              <w:t>you</w:t>
            </w:r>
            <w:r w:rsidRPr="00686756">
              <w:rPr>
                <w:lang w:val="en-US"/>
              </w:rPr>
              <w:t xml:space="preserve"> </w:t>
            </w:r>
            <w:r>
              <w:rPr>
                <w:lang w:val="en-US"/>
              </w:rPr>
              <w:t>eat</w:t>
            </w:r>
            <w:r w:rsidRPr="00686756">
              <w:rPr>
                <w:lang w:val="en-US"/>
              </w:rPr>
              <w:t>?</w:t>
            </w:r>
          </w:p>
        </w:tc>
        <w:tc>
          <w:tcPr>
            <w:tcW w:w="3697" w:type="dxa"/>
          </w:tcPr>
          <w:p w:rsidR="00BE2773" w:rsidRPr="006829A2" w:rsidRDefault="006829A2">
            <w:r>
              <w:t>Корректирует при необходимости произношение отдельных  слов, исправляет грамматические ошибки.</w:t>
            </w:r>
          </w:p>
        </w:tc>
        <w:tc>
          <w:tcPr>
            <w:tcW w:w="3697" w:type="dxa"/>
          </w:tcPr>
          <w:p w:rsidR="00BE2773" w:rsidRPr="006829A2" w:rsidRDefault="006829A2" w:rsidP="006829A2">
            <w:r>
              <w:t xml:space="preserve">Учащиеся собирают фрукты </w:t>
            </w:r>
            <w:r w:rsidR="00936408">
              <w:t xml:space="preserve"> и ягоды </w:t>
            </w:r>
            <w:r>
              <w:t>в</w:t>
            </w:r>
            <w:r w:rsidR="00936408">
              <w:t xml:space="preserve"> волшебном лесу</w:t>
            </w:r>
            <w:r>
              <w:t>, складывают их в корзину и комментируют свой</w:t>
            </w:r>
            <w:r w:rsidR="00936408">
              <w:t xml:space="preserve"> выбор.</w:t>
            </w:r>
          </w:p>
        </w:tc>
      </w:tr>
      <w:tr w:rsidR="00BE2773" w:rsidRPr="00686756" w:rsidTr="00BE2773">
        <w:tc>
          <w:tcPr>
            <w:tcW w:w="1242" w:type="dxa"/>
          </w:tcPr>
          <w:p w:rsidR="00BE2773" w:rsidRPr="00686756" w:rsidRDefault="00686756">
            <w:pPr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6150" w:type="dxa"/>
          </w:tcPr>
          <w:p w:rsidR="00BE2773" w:rsidRPr="00686756" w:rsidRDefault="00CD5C02">
            <w:r>
              <w:t>Чтение словосочетаний и выполнение задания в рабочей тетради.</w:t>
            </w:r>
          </w:p>
        </w:tc>
        <w:tc>
          <w:tcPr>
            <w:tcW w:w="3697" w:type="dxa"/>
          </w:tcPr>
          <w:p w:rsidR="00BE2773" w:rsidRPr="00CD5C02" w:rsidRDefault="00936408">
            <w:r>
              <w:t>Объясняет задание, следит за правильностью и самостоятельностью его выполнения.</w:t>
            </w:r>
          </w:p>
        </w:tc>
        <w:tc>
          <w:tcPr>
            <w:tcW w:w="3697" w:type="dxa"/>
          </w:tcPr>
          <w:p w:rsidR="00BE2773" w:rsidRPr="00CD5C02" w:rsidRDefault="00936408">
            <w:r>
              <w:t>Выполняют  задание №1 в рабочей тетради.</w:t>
            </w:r>
          </w:p>
        </w:tc>
      </w:tr>
      <w:tr w:rsidR="00BE2773" w:rsidRPr="00686756" w:rsidTr="00BE2773">
        <w:tc>
          <w:tcPr>
            <w:tcW w:w="1242" w:type="dxa"/>
          </w:tcPr>
          <w:p w:rsidR="00BE2773" w:rsidRPr="00CD5C02" w:rsidRDefault="00CD5C02">
            <w:r>
              <w:t>7.</w:t>
            </w:r>
          </w:p>
        </w:tc>
        <w:tc>
          <w:tcPr>
            <w:tcW w:w="6150" w:type="dxa"/>
          </w:tcPr>
          <w:p w:rsidR="00BE2773" w:rsidRPr="00CD5C02" w:rsidRDefault="00CD5C02">
            <w:r>
              <w:t>Развитие устной речи.  « Что полезно для здоровья?»</w:t>
            </w:r>
          </w:p>
        </w:tc>
        <w:tc>
          <w:tcPr>
            <w:tcW w:w="3697" w:type="dxa"/>
          </w:tcPr>
          <w:p w:rsidR="00BE2773" w:rsidRPr="00CD5C02" w:rsidRDefault="00936408">
            <w:r>
              <w:t>Корректирует при необходимости произношение отдельных  слов, исправляет грамматические ошибки.</w:t>
            </w:r>
          </w:p>
        </w:tc>
        <w:tc>
          <w:tcPr>
            <w:tcW w:w="3697" w:type="dxa"/>
          </w:tcPr>
          <w:p w:rsidR="00BE2773" w:rsidRPr="00CD5C02" w:rsidRDefault="00CD5C02" w:rsidP="00CD5C02">
            <w:r>
              <w:t>Читают слова и отмечают правильные варианты ответов</w:t>
            </w:r>
            <w:r w:rsidR="00936408">
              <w:t>.</w:t>
            </w:r>
          </w:p>
        </w:tc>
      </w:tr>
      <w:tr w:rsidR="00BE2773" w:rsidRPr="00686756" w:rsidTr="00BE2773">
        <w:tc>
          <w:tcPr>
            <w:tcW w:w="1242" w:type="dxa"/>
          </w:tcPr>
          <w:p w:rsidR="00BE2773" w:rsidRPr="00CD5C02" w:rsidRDefault="00CD5C02">
            <w:r>
              <w:t>8.</w:t>
            </w:r>
          </w:p>
        </w:tc>
        <w:tc>
          <w:tcPr>
            <w:tcW w:w="6150" w:type="dxa"/>
          </w:tcPr>
          <w:p w:rsidR="00BE2773" w:rsidRPr="00CD5C02" w:rsidRDefault="00CD5C02" w:rsidP="00936408">
            <w:proofErr w:type="spellStart"/>
            <w:r>
              <w:t>Аудирование</w:t>
            </w:r>
            <w:proofErr w:type="spellEnd"/>
            <w:r>
              <w:t xml:space="preserve">. </w:t>
            </w:r>
          </w:p>
        </w:tc>
        <w:tc>
          <w:tcPr>
            <w:tcW w:w="3697" w:type="dxa"/>
          </w:tcPr>
          <w:p w:rsidR="00BE2773" w:rsidRPr="00CD5C02" w:rsidRDefault="00936408">
            <w:r>
              <w:t>Учитель обращает внимание учеников на «продуктовую пирамиду» и подводит итог всех высказываний.</w:t>
            </w:r>
          </w:p>
        </w:tc>
        <w:tc>
          <w:tcPr>
            <w:tcW w:w="3697" w:type="dxa"/>
          </w:tcPr>
          <w:p w:rsidR="00BE2773" w:rsidRPr="00CD5C02" w:rsidRDefault="00936408">
            <w:r>
              <w:t>Слушают высказывания учителя, отвечают на его вопросы.</w:t>
            </w:r>
          </w:p>
        </w:tc>
      </w:tr>
      <w:tr w:rsidR="00BE2773" w:rsidRPr="00686756" w:rsidTr="00BE2773">
        <w:tc>
          <w:tcPr>
            <w:tcW w:w="1242" w:type="dxa"/>
          </w:tcPr>
          <w:p w:rsidR="00BE2773" w:rsidRPr="00CD5C02" w:rsidRDefault="00CD5C02">
            <w:r>
              <w:t>9.</w:t>
            </w:r>
          </w:p>
        </w:tc>
        <w:tc>
          <w:tcPr>
            <w:tcW w:w="6150" w:type="dxa"/>
          </w:tcPr>
          <w:p w:rsidR="00BE2773" w:rsidRPr="00CD5C02" w:rsidRDefault="00CD5C02">
            <w:r>
              <w:t>Динамическая пауза.</w:t>
            </w:r>
          </w:p>
        </w:tc>
        <w:tc>
          <w:tcPr>
            <w:tcW w:w="3697" w:type="dxa"/>
          </w:tcPr>
          <w:p w:rsidR="00BE2773" w:rsidRPr="00CD5C02" w:rsidRDefault="00936408">
            <w:r>
              <w:t>Обращает внимание учеников на пользу спорта и предлагает немного отдохнуть.</w:t>
            </w:r>
          </w:p>
        </w:tc>
        <w:tc>
          <w:tcPr>
            <w:tcW w:w="3697" w:type="dxa"/>
          </w:tcPr>
          <w:p w:rsidR="00BE2773" w:rsidRPr="00CD5C02" w:rsidRDefault="00CD5C02">
            <w:r>
              <w:t>Выполняют упражнения под веселую музыку.</w:t>
            </w:r>
          </w:p>
        </w:tc>
      </w:tr>
      <w:tr w:rsidR="00BE2773" w:rsidRPr="00686756" w:rsidTr="00BE2773">
        <w:tc>
          <w:tcPr>
            <w:tcW w:w="1242" w:type="dxa"/>
          </w:tcPr>
          <w:p w:rsidR="00BE2773" w:rsidRPr="00CD5C02" w:rsidRDefault="00CD5C02">
            <w:r>
              <w:t>10.</w:t>
            </w:r>
          </w:p>
        </w:tc>
        <w:tc>
          <w:tcPr>
            <w:tcW w:w="6150" w:type="dxa"/>
          </w:tcPr>
          <w:p w:rsidR="00BE2773" w:rsidRPr="00CD5C02" w:rsidRDefault="00CD5C02">
            <w:r>
              <w:t xml:space="preserve">Работа над грамматикой. Повторение правила образования формы множественного числа </w:t>
            </w:r>
            <w:r w:rsidR="007F171B">
              <w:t xml:space="preserve"> у </w:t>
            </w:r>
            <w:r>
              <w:t>имен существительных.</w:t>
            </w:r>
          </w:p>
        </w:tc>
        <w:tc>
          <w:tcPr>
            <w:tcW w:w="3697" w:type="dxa"/>
          </w:tcPr>
          <w:p w:rsidR="00BE2773" w:rsidRPr="00CD5C02" w:rsidRDefault="00B10268" w:rsidP="00B10268">
            <w:r>
              <w:t xml:space="preserve"> Проводит устный опрос.</w:t>
            </w:r>
          </w:p>
        </w:tc>
        <w:tc>
          <w:tcPr>
            <w:tcW w:w="3697" w:type="dxa"/>
          </w:tcPr>
          <w:p w:rsidR="00BE2773" w:rsidRPr="00CD5C02" w:rsidRDefault="00B10268">
            <w:r>
              <w:t>Выполняют упражнения</w:t>
            </w:r>
            <w:proofErr w:type="gramStart"/>
            <w:r>
              <w:t xml:space="preserve"> ,</w:t>
            </w:r>
            <w:proofErr w:type="gramEnd"/>
            <w:r>
              <w:t xml:space="preserve"> ориентированные на знание </w:t>
            </w:r>
            <w:r>
              <w:lastRenderedPageBreak/>
              <w:t>правила грамматики.</w:t>
            </w:r>
          </w:p>
        </w:tc>
      </w:tr>
      <w:tr w:rsidR="00B10268" w:rsidRPr="00686756" w:rsidTr="003A4B0E">
        <w:trPr>
          <w:trHeight w:val="806"/>
        </w:trPr>
        <w:tc>
          <w:tcPr>
            <w:tcW w:w="1242" w:type="dxa"/>
          </w:tcPr>
          <w:p w:rsidR="00B10268" w:rsidRPr="00CD5C02" w:rsidRDefault="00B10268">
            <w:r>
              <w:lastRenderedPageBreak/>
              <w:t>11.</w:t>
            </w:r>
          </w:p>
          <w:p w:rsidR="00B10268" w:rsidRPr="00CD5C02" w:rsidRDefault="00B10268" w:rsidP="003A4B0E">
            <w:r>
              <w:t>12.</w:t>
            </w:r>
          </w:p>
        </w:tc>
        <w:tc>
          <w:tcPr>
            <w:tcW w:w="6150" w:type="dxa"/>
          </w:tcPr>
          <w:p w:rsidR="00B10268" w:rsidRPr="00B10268" w:rsidRDefault="00B10268">
            <w:r>
              <w:t xml:space="preserve">Работа над грамматикой. Повторение употребления </w:t>
            </w:r>
            <w:r w:rsidRPr="00FF1611">
              <w:t xml:space="preserve"> </w:t>
            </w:r>
            <w:r>
              <w:rPr>
                <w:lang w:val="en-US"/>
              </w:rPr>
              <w:t>many</w:t>
            </w:r>
            <w:r w:rsidRPr="00FF1611">
              <w:t xml:space="preserve">/ </w:t>
            </w:r>
            <w:r>
              <w:rPr>
                <w:lang w:val="en-US"/>
              </w:rPr>
              <w:t>much</w:t>
            </w:r>
            <w:r w:rsidRPr="00FF1611">
              <w:t>.</w:t>
            </w:r>
          </w:p>
          <w:p w:rsidR="00B10268" w:rsidRPr="00B10268" w:rsidRDefault="00B10268" w:rsidP="00707E90">
            <w:r>
              <w:t>Выполнение упражнений</w:t>
            </w:r>
            <w:r w:rsidR="00E54085">
              <w:t>.</w:t>
            </w:r>
          </w:p>
        </w:tc>
        <w:tc>
          <w:tcPr>
            <w:tcW w:w="3697" w:type="dxa"/>
          </w:tcPr>
          <w:p w:rsidR="00B10268" w:rsidRPr="00B10268" w:rsidRDefault="00B10268">
            <w:r>
              <w:t>Проводит устный опрос. При неправильном ответе подает звуковой сигнал</w:t>
            </w:r>
            <w:r w:rsidR="00E54085">
              <w:t xml:space="preserve"> </w:t>
            </w:r>
            <w:proofErr w:type="gramStart"/>
            <w:r>
              <w:t xml:space="preserve">( </w:t>
            </w:r>
            <w:proofErr w:type="gramEnd"/>
            <w:r>
              <w:t xml:space="preserve">щелчок по значку </w:t>
            </w:r>
            <w:r w:rsidRPr="00B10268">
              <w:t>“</w:t>
            </w:r>
            <w:r>
              <w:rPr>
                <w:lang w:val="en-US"/>
              </w:rPr>
              <w:t>Try</w:t>
            </w:r>
            <w:r w:rsidRPr="00B10268">
              <w:t xml:space="preserve"> </w:t>
            </w:r>
            <w:r>
              <w:rPr>
                <w:lang w:val="en-US"/>
              </w:rPr>
              <w:t>again</w:t>
            </w:r>
            <w:r w:rsidRPr="00B10268">
              <w:t>”)</w:t>
            </w:r>
          </w:p>
        </w:tc>
        <w:tc>
          <w:tcPr>
            <w:tcW w:w="3697" w:type="dxa"/>
          </w:tcPr>
          <w:p w:rsidR="00B10268" w:rsidRPr="00CD5C02" w:rsidRDefault="00B10268">
            <w:r>
              <w:t>Выполняют задания у доски.</w:t>
            </w:r>
            <w:r w:rsidR="00E54085">
              <w:t xml:space="preserve"> </w:t>
            </w:r>
            <w:r>
              <w:t>Комментируют и исправляют ошибки друг друга.</w:t>
            </w:r>
          </w:p>
        </w:tc>
      </w:tr>
      <w:tr w:rsidR="007F171B" w:rsidRPr="00686756" w:rsidTr="00BE2773">
        <w:tc>
          <w:tcPr>
            <w:tcW w:w="1242" w:type="dxa"/>
          </w:tcPr>
          <w:p w:rsidR="007F171B" w:rsidRPr="00CD5C02" w:rsidRDefault="007F171B">
            <w:r>
              <w:t>13.</w:t>
            </w:r>
          </w:p>
        </w:tc>
        <w:tc>
          <w:tcPr>
            <w:tcW w:w="6150" w:type="dxa"/>
          </w:tcPr>
          <w:p w:rsidR="007F171B" w:rsidRPr="00CD5C02" w:rsidRDefault="007F171B" w:rsidP="008E042F">
            <w:r>
              <w:t>Работа над грамматикой. Ссылка на правило.</w:t>
            </w:r>
          </w:p>
        </w:tc>
        <w:tc>
          <w:tcPr>
            <w:tcW w:w="3697" w:type="dxa"/>
          </w:tcPr>
          <w:p w:rsidR="007F171B" w:rsidRPr="00CD5C02" w:rsidRDefault="00E54085">
            <w:r>
              <w:t>При большом количестве ошибок возвращает учащихся к правилу.</w:t>
            </w:r>
          </w:p>
        </w:tc>
        <w:tc>
          <w:tcPr>
            <w:tcW w:w="3697" w:type="dxa"/>
          </w:tcPr>
          <w:p w:rsidR="00E54085" w:rsidRPr="00B10268" w:rsidRDefault="00E54085" w:rsidP="00E54085">
            <w:r>
              <w:t>Повторяют правило употребления</w:t>
            </w:r>
            <w:r w:rsidRPr="00E54085">
              <w:t xml:space="preserve"> </w:t>
            </w:r>
            <w:r>
              <w:rPr>
                <w:lang w:val="en-US"/>
              </w:rPr>
              <w:t>many</w:t>
            </w:r>
            <w:r w:rsidRPr="00E54085">
              <w:t xml:space="preserve">/ </w:t>
            </w:r>
            <w:r>
              <w:rPr>
                <w:lang w:val="en-US"/>
              </w:rPr>
              <w:t>much</w:t>
            </w:r>
            <w:r w:rsidRPr="00E54085">
              <w:t>.</w:t>
            </w:r>
          </w:p>
          <w:p w:rsidR="007F171B" w:rsidRPr="00CD5C02" w:rsidRDefault="007F171B"/>
        </w:tc>
      </w:tr>
      <w:tr w:rsidR="007F171B" w:rsidRPr="00686756" w:rsidTr="00BE2773">
        <w:tc>
          <w:tcPr>
            <w:tcW w:w="1242" w:type="dxa"/>
          </w:tcPr>
          <w:p w:rsidR="007F171B" w:rsidRPr="00CD5C02" w:rsidRDefault="007F171B">
            <w:r>
              <w:t>14.</w:t>
            </w:r>
          </w:p>
        </w:tc>
        <w:tc>
          <w:tcPr>
            <w:tcW w:w="6150" w:type="dxa"/>
          </w:tcPr>
          <w:p w:rsidR="007F171B" w:rsidRDefault="007F171B">
            <w:r>
              <w:t>Игра-соревнование: «Кто лучший знаток грамматики?»</w:t>
            </w:r>
          </w:p>
          <w:p w:rsidR="00E54085" w:rsidRDefault="00E54085"/>
          <w:p w:rsidR="00E54085" w:rsidRDefault="00E54085"/>
          <w:p w:rsidR="00E54085" w:rsidRDefault="00E54085"/>
          <w:p w:rsidR="00E54085" w:rsidRPr="00CD5C02" w:rsidRDefault="00E54085">
            <w:r>
              <w:t>Письменный опрос.</w:t>
            </w:r>
          </w:p>
        </w:tc>
        <w:tc>
          <w:tcPr>
            <w:tcW w:w="3697" w:type="dxa"/>
          </w:tcPr>
          <w:p w:rsidR="00E54085" w:rsidRDefault="00E54085" w:rsidP="00E54085">
            <w:r>
              <w:t xml:space="preserve">Оценивает  правильность ответов учащихся. </w:t>
            </w:r>
          </w:p>
          <w:p w:rsidR="007F171B" w:rsidRPr="00CD5C02" w:rsidRDefault="00E54085" w:rsidP="00E54085">
            <w:r>
              <w:t>Объясняет задание, следит за правильностью и самостоятельностью его выполнения.</w:t>
            </w:r>
          </w:p>
        </w:tc>
        <w:tc>
          <w:tcPr>
            <w:tcW w:w="3697" w:type="dxa"/>
          </w:tcPr>
          <w:p w:rsidR="007F171B" w:rsidRDefault="00E54085">
            <w:r>
              <w:t xml:space="preserve">Двое добровольцев  соревнуются в составлении словосочетаний. </w:t>
            </w:r>
          </w:p>
          <w:p w:rsidR="00E54085" w:rsidRPr="00CD5C02" w:rsidRDefault="00E54085">
            <w:r>
              <w:t>Выполняют  задание №2  в рабочей тетради.</w:t>
            </w:r>
          </w:p>
        </w:tc>
      </w:tr>
      <w:tr w:rsidR="007F171B" w:rsidRPr="00686756" w:rsidTr="00BE2773">
        <w:tc>
          <w:tcPr>
            <w:tcW w:w="1242" w:type="dxa"/>
          </w:tcPr>
          <w:p w:rsidR="007F171B" w:rsidRPr="00CD5C02" w:rsidRDefault="007F171B">
            <w:r>
              <w:t>15.</w:t>
            </w:r>
          </w:p>
        </w:tc>
        <w:tc>
          <w:tcPr>
            <w:tcW w:w="6150" w:type="dxa"/>
          </w:tcPr>
          <w:p w:rsidR="007F171B" w:rsidRPr="00CD5C02" w:rsidRDefault="00E54085">
            <w:r>
              <w:t xml:space="preserve">Развитие  и контроль навыков </w:t>
            </w:r>
            <w:proofErr w:type="spellStart"/>
            <w:r>
              <w:t>аудирования</w:t>
            </w:r>
            <w:proofErr w:type="spellEnd"/>
            <w:r>
              <w:t xml:space="preserve">. </w:t>
            </w:r>
            <w:r w:rsidR="007F171B">
              <w:t xml:space="preserve">«Что любят ваши друзья из Британии?» </w:t>
            </w:r>
          </w:p>
        </w:tc>
        <w:tc>
          <w:tcPr>
            <w:tcW w:w="3697" w:type="dxa"/>
          </w:tcPr>
          <w:p w:rsidR="007F171B" w:rsidRPr="00CD5C02" w:rsidRDefault="00E54085" w:rsidP="002D6D3A">
            <w:r>
              <w:t>Объясняет задание, после первого п</w:t>
            </w:r>
            <w:r w:rsidR="00466293">
              <w:t>рослушивания контролирует выполне</w:t>
            </w:r>
            <w:r>
              <w:t>ние задания у доски одного из учащихся</w:t>
            </w:r>
            <w:r w:rsidR="00466293">
              <w:t>.</w:t>
            </w:r>
          </w:p>
        </w:tc>
        <w:tc>
          <w:tcPr>
            <w:tcW w:w="3697" w:type="dxa"/>
          </w:tcPr>
          <w:p w:rsidR="007F171B" w:rsidRPr="00CD5C02" w:rsidRDefault="007F171B">
            <w:r>
              <w:t xml:space="preserve">Слушают аудиозапись о любимых продуктах детей в Британии. При повторном прослушивании  один из учащихся подчеркивает </w:t>
            </w:r>
            <w:r w:rsidR="00466293">
              <w:t xml:space="preserve"> рисунки с упомянутыми  продуктами</w:t>
            </w:r>
            <w:r>
              <w:t xml:space="preserve">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r w:rsidR="002D6D3A">
              <w:t xml:space="preserve"> </w:t>
            </w:r>
            <w:r>
              <w:t>ИД.</w:t>
            </w:r>
          </w:p>
        </w:tc>
      </w:tr>
      <w:tr w:rsidR="007F171B" w:rsidRPr="00686756" w:rsidTr="00BE2773">
        <w:tc>
          <w:tcPr>
            <w:tcW w:w="1242" w:type="dxa"/>
          </w:tcPr>
          <w:p w:rsidR="007F171B" w:rsidRPr="00CD5C02" w:rsidRDefault="007F171B">
            <w:r>
              <w:t>16.</w:t>
            </w:r>
          </w:p>
        </w:tc>
        <w:tc>
          <w:tcPr>
            <w:tcW w:w="6150" w:type="dxa"/>
          </w:tcPr>
          <w:p w:rsidR="007F171B" w:rsidRDefault="002D6D3A">
            <w:r>
              <w:t xml:space="preserve">Развитие умений и навыков </w:t>
            </w:r>
            <w:proofErr w:type="spellStart"/>
            <w:r>
              <w:t>орфографически</w:t>
            </w:r>
            <w:proofErr w:type="spellEnd"/>
            <w:r>
              <w:t xml:space="preserve"> правильно оформленного письма. Посоветуем  </w:t>
            </w:r>
            <w:proofErr w:type="spellStart"/>
            <w:r>
              <w:t>Винни</w:t>
            </w:r>
            <w:proofErr w:type="spellEnd"/>
            <w:r>
              <w:t xml:space="preserve"> </w:t>
            </w:r>
            <w:proofErr w:type="gramStart"/>
            <w:r>
              <w:t>-П</w:t>
            </w:r>
            <w:proofErr w:type="gramEnd"/>
            <w:r>
              <w:t>уху, что полезно приготовить на завтрак!</w:t>
            </w:r>
          </w:p>
          <w:p w:rsidR="002D6D3A" w:rsidRPr="00CD5C02" w:rsidRDefault="00466293">
            <w:r>
              <w:t xml:space="preserve">Письменный опрос: </w:t>
            </w:r>
            <w:r w:rsidR="002D6D3A">
              <w:t>список  полезных продуктов для завтрака!</w:t>
            </w:r>
          </w:p>
        </w:tc>
        <w:tc>
          <w:tcPr>
            <w:tcW w:w="3697" w:type="dxa"/>
          </w:tcPr>
          <w:p w:rsidR="00466293" w:rsidRDefault="00466293" w:rsidP="00466293">
            <w:r>
              <w:t xml:space="preserve">Предлагает учащимся посоветовать  </w:t>
            </w:r>
            <w:proofErr w:type="spellStart"/>
            <w:r>
              <w:t>Винни</w:t>
            </w:r>
            <w:proofErr w:type="spellEnd"/>
            <w:r>
              <w:t xml:space="preserve"> – Пуху полезные продукты на завтрак и записать их на доске, а затем в рабочих тетрадях.</w:t>
            </w:r>
          </w:p>
          <w:p w:rsidR="007F171B" w:rsidRPr="00CD5C02" w:rsidRDefault="007F171B"/>
        </w:tc>
        <w:tc>
          <w:tcPr>
            <w:tcW w:w="3697" w:type="dxa"/>
          </w:tcPr>
          <w:p w:rsidR="007F171B" w:rsidRDefault="002D6D3A">
            <w:r>
              <w:t xml:space="preserve">Выходят к доске и записывают  названия продуктов, которые на их взгляд полезны для детей. </w:t>
            </w:r>
          </w:p>
          <w:p w:rsidR="002D6D3A" w:rsidRPr="00CD5C02" w:rsidRDefault="002D6D3A">
            <w:r>
              <w:t>Выполняют задание №3 в рабочей тетради</w:t>
            </w:r>
          </w:p>
        </w:tc>
      </w:tr>
      <w:tr w:rsidR="007F171B" w:rsidRPr="00686756" w:rsidTr="00BE2773">
        <w:tc>
          <w:tcPr>
            <w:tcW w:w="1242" w:type="dxa"/>
          </w:tcPr>
          <w:p w:rsidR="007F171B" w:rsidRPr="00CD5C02" w:rsidRDefault="002D6D3A">
            <w:r>
              <w:t>17.</w:t>
            </w:r>
          </w:p>
        </w:tc>
        <w:tc>
          <w:tcPr>
            <w:tcW w:w="6150" w:type="dxa"/>
          </w:tcPr>
          <w:p w:rsidR="007F171B" w:rsidRDefault="002D6D3A">
            <w:r>
              <w:t xml:space="preserve">Обучение чтению и </w:t>
            </w:r>
            <w:proofErr w:type="spellStart"/>
            <w:r>
              <w:t>аудированию</w:t>
            </w:r>
            <w:proofErr w:type="spellEnd"/>
            <w:r>
              <w:t xml:space="preserve"> </w:t>
            </w:r>
            <w:r w:rsidR="00825490">
              <w:t>с опорой на текст. Знакомство со стихотворением «</w:t>
            </w:r>
            <w:proofErr w:type="spellStart"/>
            <w:r w:rsidR="00825490">
              <w:t>Шалтай-Болтай</w:t>
            </w:r>
            <w:proofErr w:type="spellEnd"/>
            <w:r w:rsidR="00825490">
              <w:t>».</w:t>
            </w:r>
          </w:p>
          <w:p w:rsidR="00825490" w:rsidRPr="00CD5C02" w:rsidRDefault="00825490">
            <w:proofErr w:type="spellStart"/>
            <w:r>
              <w:t>Винни</w:t>
            </w:r>
            <w:proofErr w:type="spellEnd"/>
            <w:r>
              <w:t xml:space="preserve"> счастлив: он здоровый и стройный.  Он приготовил для ребят сюрприз: новое английское стихотворение.</w:t>
            </w:r>
          </w:p>
        </w:tc>
        <w:tc>
          <w:tcPr>
            <w:tcW w:w="3697" w:type="dxa"/>
          </w:tcPr>
          <w:p w:rsidR="007F171B" w:rsidRPr="00CD5C02" w:rsidRDefault="00466293">
            <w:r>
              <w:t>Корректирует при необходимости произношение отдельных звуков или слов.</w:t>
            </w:r>
          </w:p>
        </w:tc>
        <w:tc>
          <w:tcPr>
            <w:tcW w:w="3697" w:type="dxa"/>
          </w:tcPr>
          <w:p w:rsidR="007F171B" w:rsidRPr="00CD5C02" w:rsidRDefault="00825490">
            <w:r>
              <w:t>Слушают, читают за диктором веселое  стих</w:t>
            </w:r>
            <w:r w:rsidR="00466293">
              <w:t>отворение</w:t>
            </w:r>
            <w:r>
              <w:t>, сопровождаемое действиями героев.</w:t>
            </w:r>
          </w:p>
        </w:tc>
      </w:tr>
      <w:tr w:rsidR="007F171B" w:rsidRPr="00686756" w:rsidTr="00BE2773">
        <w:tc>
          <w:tcPr>
            <w:tcW w:w="1242" w:type="dxa"/>
          </w:tcPr>
          <w:p w:rsidR="007F171B" w:rsidRPr="00CD5C02" w:rsidRDefault="00825490">
            <w:r>
              <w:t>18.</w:t>
            </w:r>
          </w:p>
        </w:tc>
        <w:tc>
          <w:tcPr>
            <w:tcW w:w="6150" w:type="dxa"/>
          </w:tcPr>
          <w:p w:rsidR="007F171B" w:rsidRPr="00CD5C02" w:rsidRDefault="00825490">
            <w:r>
              <w:t>Заключительный этап урока.  Подведение итогов.</w:t>
            </w:r>
          </w:p>
        </w:tc>
        <w:tc>
          <w:tcPr>
            <w:tcW w:w="3697" w:type="dxa"/>
          </w:tcPr>
          <w:p w:rsidR="007F171B" w:rsidRPr="00CD5C02" w:rsidRDefault="00466293">
            <w:r>
              <w:t xml:space="preserve">Оценивает </w:t>
            </w:r>
            <w:r w:rsidR="00825490">
              <w:t>самых активных учащихся.</w:t>
            </w:r>
          </w:p>
        </w:tc>
        <w:tc>
          <w:tcPr>
            <w:tcW w:w="3697" w:type="dxa"/>
          </w:tcPr>
          <w:p w:rsidR="007F171B" w:rsidRPr="00CD5C02" w:rsidRDefault="00825490">
            <w:r>
              <w:t>Рабочие тетради сдаются на проверку.</w:t>
            </w:r>
          </w:p>
        </w:tc>
      </w:tr>
    </w:tbl>
    <w:p w:rsidR="00DE1212" w:rsidRPr="00CD5C02" w:rsidRDefault="00DE1212"/>
    <w:sectPr w:rsidR="00DE1212" w:rsidRPr="00CD5C02" w:rsidSect="00BE2773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2773"/>
    <w:rsid w:val="00034829"/>
    <w:rsid w:val="0006714F"/>
    <w:rsid w:val="002D6D3A"/>
    <w:rsid w:val="00466293"/>
    <w:rsid w:val="006829A2"/>
    <w:rsid w:val="00686756"/>
    <w:rsid w:val="007F171B"/>
    <w:rsid w:val="00825490"/>
    <w:rsid w:val="00936408"/>
    <w:rsid w:val="0097505E"/>
    <w:rsid w:val="00B10268"/>
    <w:rsid w:val="00BE2773"/>
    <w:rsid w:val="00CD5C02"/>
    <w:rsid w:val="00DE1212"/>
    <w:rsid w:val="00E54085"/>
    <w:rsid w:val="00FB5851"/>
    <w:rsid w:val="00FF1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27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 7</Company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All</cp:lastModifiedBy>
  <cp:revision>7</cp:revision>
  <dcterms:created xsi:type="dcterms:W3CDTF">2010-01-25T09:43:00Z</dcterms:created>
  <dcterms:modified xsi:type="dcterms:W3CDTF">2012-03-02T07:43:00Z</dcterms:modified>
</cp:coreProperties>
</file>